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6C23F4">
        <w:rPr>
          <w:rFonts w:ascii="GHEA Grapalat" w:hAnsi="GHEA Grapalat"/>
          <w:i w:val="0"/>
          <w:color w:val="000000"/>
        </w:rPr>
        <w:t>February</w:t>
      </w:r>
      <w:proofErr w:type="gramEnd"/>
      <w:r w:rsidR="006C23F4">
        <w:rPr>
          <w:rFonts w:ascii="GHEA Grapalat" w:hAnsi="GHEA Grapalat"/>
          <w:i w:val="0"/>
          <w:color w:val="000000"/>
        </w:rPr>
        <w:t xml:space="preserve"> 26 2025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6C23F4">
        <w:rPr>
          <w:rFonts w:ascii="GHEA Grapalat" w:hAnsi="GHEA Grapalat"/>
          <w:i w:val="0"/>
          <w:color w:val="000000"/>
        </w:rPr>
        <w:t>25/2</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6C23F4">
        <w:rPr>
          <w:rFonts w:ascii="GHEA Grapalat" w:hAnsi="GHEA Grapalat"/>
          <w:i w:val="0"/>
          <w:color w:val="000000"/>
        </w:rPr>
        <w:t>c</w:t>
      </w:r>
      <w:r w:rsidR="006C23F4" w:rsidRPr="006C23F4">
        <w:rPr>
          <w:rFonts w:ascii="GHEA Grapalat" w:hAnsi="GHEA Grapalat"/>
          <w:i w:val="0"/>
          <w:color w:val="000000"/>
        </w:rPr>
        <w:t xml:space="preserve">onstruction of a kindergarten with a capacity of 75 places in the village of </w:t>
      </w:r>
      <w:proofErr w:type="spellStart"/>
      <w:r w:rsidR="006C23F4" w:rsidRPr="006C23F4">
        <w:rPr>
          <w:rFonts w:ascii="GHEA Grapalat" w:hAnsi="GHEA Grapalat"/>
          <w:i w:val="0"/>
          <w:color w:val="000000"/>
        </w:rPr>
        <w:t>Berkanush</w:t>
      </w:r>
      <w:proofErr w:type="spellEnd"/>
      <w:r w:rsidR="006C23F4" w:rsidRPr="006C23F4">
        <w:rPr>
          <w:rFonts w:ascii="GHEA Grapalat" w:hAnsi="GHEA Grapalat"/>
          <w:i w:val="0"/>
          <w:color w:val="000000"/>
        </w:rPr>
        <w:t xml:space="preserve"> of the Artashat community of the Ararat region of the Republic of Armenia</w:t>
      </w:r>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6C23F4">
        <w:rPr>
          <w:rFonts w:ascii="GHEA Grapalat" w:hAnsi="GHEA Grapalat"/>
          <w:i w:val="0"/>
          <w:color w:val="000000"/>
        </w:rPr>
        <w:t>March 31</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6C23F4">
        <w:rPr>
          <w:rFonts w:ascii="GHEA Grapalat" w:hAnsi="GHEA Grapalat"/>
          <w:i w:val="0"/>
          <w:color w:val="000000"/>
        </w:rPr>
        <w:t>0</w:t>
      </w:r>
      <w:r w:rsidR="00345B9F" w:rsidRPr="00652236">
        <w:rPr>
          <w:rFonts w:ascii="GHEA Grapalat" w:hAnsi="GHEA Grapalat"/>
          <w:i w:val="0"/>
          <w:color w:val="000000"/>
        </w:rPr>
        <w:t>:</w:t>
      </w:r>
      <w:r w:rsidR="00BB19E2">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BB19E2">
        <w:rPr>
          <w:rFonts w:ascii="GHEA Grapalat" w:hAnsi="GHEA Grapalat"/>
          <w:i w:val="0"/>
          <w:color w:val="000000"/>
        </w:rPr>
        <w:t>J</w:t>
      </w:r>
      <w:r w:rsidR="006C23F4" w:rsidRPr="00EC0776">
        <w:rPr>
          <w:rFonts w:ascii="GHEA Grapalat" w:hAnsi="GHEA Grapalat"/>
          <w:i w:val="0"/>
          <w:color w:val="000000"/>
        </w:rPr>
        <w:t xml:space="preserve"> </w:t>
      </w:r>
      <w:r w:rsidR="006C23F4">
        <w:rPr>
          <w:rFonts w:ascii="GHEA Grapalat" w:hAnsi="GHEA Grapalat"/>
          <w:i w:val="0"/>
          <w:color w:val="000000"/>
        </w:rPr>
        <w:t>March 31, 2025, 10</w:t>
      </w:r>
      <w:r w:rsidR="006C23F4" w:rsidRPr="00652236">
        <w:rPr>
          <w:rFonts w:ascii="GHEA Grapalat" w:hAnsi="GHEA Grapalat"/>
          <w:i w:val="0"/>
          <w:color w:val="000000"/>
        </w:rPr>
        <w:t>:</w:t>
      </w:r>
      <w:r w:rsidR="006C23F4">
        <w:rPr>
          <w:rFonts w:ascii="GHEA Grapalat" w:hAnsi="GHEA Grapalat"/>
          <w:i w:val="0"/>
          <w:color w:val="000000"/>
        </w:rPr>
        <w:t>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p w:rsidR="00511A4C" w:rsidRPr="00652236" w:rsidRDefault="00651E2F" w:rsidP="00651E2F">
      <w:pPr>
        <w:pStyle w:val="BodyTextIndent"/>
        <w:spacing w:after="160" w:line="276" w:lineRule="auto"/>
        <w:ind w:right="565" w:firstLine="0"/>
        <w:rPr>
          <w:rFonts w:ascii="GHEA Grapalat" w:hAnsi="GHEA Grapalat"/>
          <w:i w:val="0"/>
          <w:color w:val="000000"/>
        </w:rPr>
      </w:pPr>
      <w:r w:rsidRPr="00536F07">
        <w:rPr>
          <w:rFonts w:ascii="GHEA Grapalat" w:hAnsi="GHEA Grapalat"/>
          <w:i w:val="0"/>
          <w:color w:val="000000" w:themeColor="text1"/>
          <w:lang w:val="en-US"/>
        </w:rPr>
        <w:t xml:space="preserve">The procurement procedure is carried out </w:t>
      </w:r>
      <w:r w:rsidRPr="00536F07">
        <w:rPr>
          <w:rFonts w:ascii="GHEA Grapalat" w:hAnsi="GHEA Grapalat"/>
          <w:i w:val="0"/>
          <w:color w:val="000000" w:themeColor="text1"/>
        </w:rPr>
        <w:t>pursuant to part 6 Article 15 of the Law of the Republic of Armenia "On</w:t>
      </w:r>
      <w:r w:rsidRPr="00536F07">
        <w:rPr>
          <w:rFonts w:ascii="Courier New" w:hAnsi="Courier New" w:cs="Courier New"/>
          <w:i w:val="0"/>
          <w:color w:val="000000" w:themeColor="text1"/>
        </w:rPr>
        <w:t> </w:t>
      </w:r>
      <w:r w:rsidRPr="00536F07">
        <w:rPr>
          <w:rFonts w:ascii="GHEA Grapalat" w:hAnsi="GHEA Grapalat"/>
          <w:i w:val="0"/>
          <w:color w:val="000000" w:themeColor="text1"/>
        </w:rPr>
        <w:t>procurement"</w:t>
      </w:r>
      <w:bookmarkStart w:id="0" w:name="_GoBack"/>
      <w:bookmarkEnd w:id="0"/>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42E04"/>
    <w:rsid w:val="00BB19E2"/>
    <w:rsid w:val="00BE6FD1"/>
    <w:rsid w:val="00C35372"/>
    <w:rsid w:val="00C8301F"/>
    <w:rsid w:val="00CD033D"/>
    <w:rsid w:val="00D81C33"/>
    <w:rsid w:val="00DB1ACE"/>
    <w:rsid w:val="00DD59A8"/>
    <w:rsid w:val="00E05A40"/>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353D54"/>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804A3-F75E-40F1-B739-177D992A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428</Words>
  <Characters>2484</Characters>
  <Application>Microsoft Office Word</Application>
  <DocSecurity>0</DocSecurity>
  <Lines>191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55</cp:revision>
  <dcterms:created xsi:type="dcterms:W3CDTF">2019-10-31T08:17:00Z</dcterms:created>
  <dcterms:modified xsi:type="dcterms:W3CDTF">2025-02-26T14:06:00Z</dcterms:modified>
</cp:coreProperties>
</file>